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jc w:val="left"/>
        <w:textAlignment w:val="auto"/>
        <w:outlineLvl w:val="0"/>
        <w:rPr>
          <w:rFonts w:hint="eastAsia" w:ascii="黑体" w:hAnsi="黑体" w:eastAsia="黑体" w:cs="黑体"/>
          <w:b w:val="0"/>
          <w:bCs/>
          <w:sz w:val="32"/>
          <w:szCs w:val="32"/>
          <w:lang w:val="en-US" w:eastAsia="zh-CN"/>
        </w:rPr>
      </w:pPr>
      <w:bookmarkStart w:id="0" w:name="_Toc2957"/>
      <w:bookmarkStart w:id="1" w:name="_Toc21676"/>
      <w:bookmarkStart w:id="2" w:name="_Toc76387264"/>
      <w:r>
        <w:rPr>
          <w:rFonts w:hint="eastAsia" w:ascii="黑体" w:hAnsi="黑体" w:eastAsia="黑体" w:cs="黑体"/>
          <w:b w:val="0"/>
          <w:bCs/>
          <w:sz w:val="32"/>
          <w:szCs w:val="32"/>
          <w:lang w:val="en-US" w:eastAsia="zh-CN"/>
        </w:rPr>
        <w:t>附件：</w:t>
      </w:r>
    </w:p>
    <w:p>
      <w:pPr>
        <w:keepLines w:val="0"/>
        <w:pageBreakBefore w:val="0"/>
        <w:widowControl w:val="0"/>
        <w:tabs>
          <w:tab w:val="left" w:pos="3360"/>
        </w:tabs>
        <w:kinsoku/>
        <w:wordWrap/>
        <w:overflowPunct/>
        <w:topLinePunct w:val="0"/>
        <w:autoSpaceDE/>
        <w:autoSpaceDN/>
        <w:bidi w:val="0"/>
        <w:adjustRightInd/>
        <w:snapToGrid/>
        <w:spacing w:line="560" w:lineRule="exact"/>
        <w:ind w:left="0" w:leftChars="0" w:firstLine="643" w:firstLineChars="20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投标文件格式</w:t>
      </w:r>
      <w:bookmarkEnd w:id="0"/>
      <w:bookmarkEnd w:id="1"/>
      <w:bookmarkEnd w:id="2"/>
    </w:p>
    <w:p>
      <w:pPr>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一、</w:t>
      </w:r>
      <w:r>
        <w:rPr>
          <w:rFonts w:hint="eastAsia" w:ascii="仿宋_GB2312" w:hAnsi="仿宋_GB2312" w:eastAsia="仿宋_GB2312" w:cs="仿宋_GB2312"/>
          <w:b w:val="0"/>
          <w:bCs w:val="0"/>
          <w:sz w:val="32"/>
          <w:szCs w:val="32"/>
          <w:lang w:val="en-US" w:eastAsia="zh-CN"/>
        </w:rPr>
        <w:t>经济文件</w:t>
      </w:r>
    </w:p>
    <w:p>
      <w:pPr>
        <w:pStyle w:val="6"/>
        <w:keepLines w:val="0"/>
        <w:pageBreakBefore w:val="0"/>
        <w:widowControl w:val="0"/>
        <w:kinsoku/>
        <w:wordWrap/>
        <w:overflowPunct/>
        <w:topLinePunct w:val="0"/>
        <w:autoSpaceDE/>
        <w:autoSpaceDN/>
        <w:bidi w:val="0"/>
        <w:adjustRightInd/>
        <w:snapToGrid/>
        <w:spacing w:after="0" w:afterLines="0" w:line="56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（一）报价一览表（格式）</w:t>
      </w:r>
    </w:p>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二、商务文件</w:t>
      </w:r>
    </w:p>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（一）供应商简介</w:t>
      </w:r>
    </w:p>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lang w:val="en-US" w:eastAsia="zh-CN"/>
        </w:rPr>
      </w:pPr>
      <w:r>
        <w:rPr>
          <w:rFonts w:hint="eastAsia" w:ascii="仿宋_GB2312" w:hAnsi="仿宋_GB2312" w:cs="仿宋_GB2312"/>
          <w:b w:val="0"/>
          <w:bCs w:val="0"/>
          <w:sz w:val="32"/>
          <w:szCs w:val="32"/>
          <w:lang w:val="en-US" w:eastAsia="zh-CN"/>
        </w:rPr>
        <w:t>（二）</w:t>
      </w:r>
      <w:r>
        <w:rPr>
          <w:rFonts w:hint="eastAsia" w:ascii="仿宋_GB2312" w:hAnsi="仿宋_GB2312" w:eastAsia="仿宋_GB2312" w:cs="仿宋_GB2312"/>
          <w:b w:val="0"/>
          <w:bCs w:val="0"/>
          <w:sz w:val="32"/>
          <w:szCs w:val="32"/>
          <w:lang w:val="en-US" w:eastAsia="zh-CN"/>
        </w:rPr>
        <w:t>场地</w:t>
      </w:r>
      <w:r>
        <w:rPr>
          <w:rFonts w:hint="eastAsia" w:ascii="仿宋_GB2312" w:hAnsi="仿宋_GB2312" w:cs="仿宋_GB2312"/>
          <w:b w:val="0"/>
          <w:bCs w:val="0"/>
          <w:sz w:val="32"/>
          <w:szCs w:val="32"/>
          <w:lang w:val="en-US" w:eastAsia="zh-CN"/>
        </w:rPr>
        <w:t>照片</w:t>
      </w:r>
    </w:p>
    <w:p>
      <w:pPr>
        <w:pStyle w:val="6"/>
        <w:pageBreakBefore w:val="0"/>
        <w:widowControl w:val="0"/>
        <w:kinsoku/>
        <w:wordWrap/>
        <w:overflowPunct/>
        <w:topLinePunct w:val="0"/>
        <w:autoSpaceDE/>
        <w:autoSpaceDN/>
        <w:bidi w:val="0"/>
        <w:adjustRightInd/>
        <w:snapToGrid/>
        <w:spacing w:after="0" w:afterLines="0" w:line="560" w:lineRule="exact"/>
        <w:ind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w:t>
      </w:r>
      <w:r>
        <w:rPr>
          <w:rFonts w:hint="eastAsia" w:ascii="仿宋_GB2312" w:hAnsi="仿宋_GB2312" w:cs="仿宋_GB2312"/>
          <w:b w:val="0"/>
          <w:bCs w:val="0"/>
          <w:kern w:val="2"/>
          <w:sz w:val="32"/>
          <w:szCs w:val="32"/>
          <w:lang w:val="en-US" w:eastAsia="zh-CN" w:bidi="ar-SA"/>
        </w:rPr>
        <w:t>三</w:t>
      </w:r>
      <w:r>
        <w:rPr>
          <w:rFonts w:hint="eastAsia" w:ascii="仿宋_GB2312" w:hAnsi="仿宋_GB2312" w:eastAsia="仿宋_GB2312" w:cs="仿宋_GB2312"/>
          <w:b w:val="0"/>
          <w:bCs w:val="0"/>
          <w:kern w:val="2"/>
          <w:sz w:val="32"/>
          <w:szCs w:val="32"/>
          <w:lang w:val="en-US" w:eastAsia="zh-CN" w:bidi="ar-SA"/>
        </w:rPr>
        <w:t>）承诺书（格式）</w:t>
      </w:r>
    </w:p>
    <w:p>
      <w:pPr>
        <w:keepNext/>
        <w:keepLines/>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四</w:t>
      </w:r>
      <w:r>
        <w:rPr>
          <w:rFonts w:hint="eastAsia" w:ascii="仿宋_GB2312" w:hAnsi="仿宋_GB2312" w:eastAsia="仿宋_GB2312" w:cs="仿宋_GB2312"/>
          <w:b w:val="0"/>
          <w:bCs w:val="0"/>
          <w:sz w:val="32"/>
          <w:szCs w:val="32"/>
          <w:lang w:val="en-US" w:eastAsia="zh-CN"/>
        </w:rPr>
        <w:t>）其他材料（格式自拟）</w:t>
      </w:r>
    </w:p>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三</w:t>
      </w:r>
      <w:r>
        <w:rPr>
          <w:rFonts w:hint="eastAsia" w:ascii="仿宋_GB2312" w:hAnsi="仿宋_GB2312" w:eastAsia="仿宋_GB2312" w:cs="仿宋_GB2312"/>
          <w:b w:val="0"/>
          <w:bCs w:val="0"/>
          <w:sz w:val="32"/>
          <w:szCs w:val="32"/>
          <w:lang w:val="en-US" w:eastAsia="zh-CN"/>
        </w:rPr>
        <w:t>、资格文件</w:t>
      </w:r>
    </w:p>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（一）营业执照（法人证书）</w:t>
      </w:r>
    </w:p>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（二）食品安全经营许可证</w:t>
      </w:r>
    </w:p>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lang w:val="zh-CN" w:eastAsia="zh-CN"/>
        </w:rPr>
      </w:pP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lang w:val="zh-CN" w:eastAsia="zh-CN"/>
        </w:rPr>
        <w:t>办学许可证</w:t>
      </w:r>
    </w:p>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lang w:val="zh-CN" w:eastAsia="zh-CN"/>
        </w:rPr>
      </w:pPr>
      <w:r>
        <w:rPr>
          <w:rFonts w:hint="eastAsia" w:ascii="仿宋_GB2312" w:hAnsi="仿宋_GB2312" w:eastAsia="仿宋_GB2312" w:cs="仿宋_GB2312"/>
          <w:b w:val="0"/>
          <w:bCs w:val="0"/>
          <w:sz w:val="32"/>
          <w:szCs w:val="32"/>
          <w:lang w:val="zh-CN" w:eastAsia="zh-CN"/>
        </w:rPr>
        <w:t>（</w:t>
      </w:r>
      <w:r>
        <w:rPr>
          <w:rFonts w:hint="eastAsia"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b w:val="0"/>
          <w:bCs w:val="0"/>
          <w:sz w:val="32"/>
          <w:szCs w:val="32"/>
          <w:lang w:val="zh-CN" w:eastAsia="zh-CN"/>
        </w:rPr>
        <w:t>）</w:t>
      </w:r>
      <w:r>
        <w:rPr>
          <w:rFonts w:hint="eastAsia" w:ascii="仿宋_GB2312" w:hAnsi="仿宋_GB2312" w:eastAsia="仿宋_GB2312" w:cs="仿宋_GB2312"/>
          <w:b w:val="0"/>
          <w:bCs w:val="0"/>
          <w:sz w:val="32"/>
          <w:szCs w:val="32"/>
          <w:lang w:val="en-US" w:eastAsia="zh-CN"/>
        </w:rPr>
        <w:t>消防</w:t>
      </w:r>
      <w:r>
        <w:rPr>
          <w:rFonts w:hint="eastAsia" w:ascii="仿宋_GB2312" w:hAnsi="仿宋_GB2312" w:eastAsia="仿宋_GB2312" w:cs="仿宋_GB2312"/>
          <w:b w:val="0"/>
          <w:bCs w:val="0"/>
          <w:sz w:val="32"/>
          <w:szCs w:val="32"/>
          <w:lang w:val="zh-CN" w:eastAsia="zh-CN"/>
        </w:rPr>
        <w:t>许可证</w:t>
      </w:r>
    </w:p>
    <w:p>
      <w:pPr>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lang w:val="en-US" w:eastAsia="zh-CN"/>
        </w:rPr>
      </w:pPr>
      <w:r>
        <w:rPr>
          <w:rFonts w:hint="eastAsia" w:ascii="仿宋_GB2312" w:hAnsi="仿宋_GB2312" w:cs="仿宋_GB2312"/>
          <w:b w:val="0"/>
          <w:bCs w:val="0"/>
          <w:sz w:val="32"/>
          <w:szCs w:val="32"/>
          <w:lang w:val="zh-CN" w:eastAsia="zh-CN"/>
        </w:rPr>
        <w:t>（</w:t>
      </w:r>
      <w:r>
        <w:rPr>
          <w:rFonts w:hint="eastAsia" w:ascii="仿宋_GB2312" w:hAnsi="仿宋_GB2312" w:cs="仿宋_GB2312"/>
          <w:b w:val="0"/>
          <w:bCs w:val="0"/>
          <w:sz w:val="32"/>
          <w:szCs w:val="32"/>
          <w:lang w:val="en-US" w:eastAsia="zh-CN"/>
        </w:rPr>
        <w:t>五</w:t>
      </w:r>
      <w:r>
        <w:rPr>
          <w:rFonts w:hint="eastAsia" w:ascii="仿宋_GB2312" w:hAnsi="仿宋_GB2312" w:cs="仿宋_GB2312"/>
          <w:b w:val="0"/>
          <w:bCs w:val="0"/>
          <w:sz w:val="32"/>
          <w:szCs w:val="32"/>
          <w:lang w:val="zh-CN" w:eastAsia="zh-CN"/>
        </w:rPr>
        <w:t>）</w:t>
      </w:r>
      <w:r>
        <w:rPr>
          <w:rFonts w:hint="eastAsia" w:ascii="仿宋_GB2312" w:hAnsi="仿宋_GB2312" w:cs="仿宋_GB2312"/>
          <w:b w:val="0"/>
          <w:bCs w:val="0"/>
          <w:sz w:val="32"/>
          <w:szCs w:val="32"/>
          <w:lang w:val="en-US" w:eastAsia="zh-CN"/>
        </w:rPr>
        <w:t>其他证件</w:t>
      </w:r>
    </w:p>
    <w:p>
      <w:pPr>
        <w:pageBreakBefore w:val="0"/>
        <w:widowControl w:val="0"/>
        <w:kinsoku/>
        <w:wordWrap/>
        <w:overflowPunct/>
        <w:topLinePunct w:val="0"/>
        <w:autoSpaceDE/>
        <w:autoSpaceDN/>
        <w:bidi w:val="0"/>
        <w:adjustRightInd/>
        <w:snapToGrid/>
        <w:spacing w:line="560" w:lineRule="exact"/>
        <w:ind w:firstLine="562" w:firstLineChars="200"/>
        <w:jc w:val="left"/>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br w:type="page"/>
      </w: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textAlignment w:val="auto"/>
        <w:outlineLvl w:val="1"/>
        <w:rPr>
          <w:rFonts w:hint="eastAsia" w:ascii="宋体" w:hAnsi="宋体" w:eastAsia="宋体" w:cs="宋体"/>
          <w:b/>
          <w:bCs/>
          <w:sz w:val="32"/>
          <w:szCs w:val="32"/>
          <w:lang w:val="en-US" w:eastAsia="zh-CN"/>
        </w:rPr>
      </w:pPr>
      <w:r>
        <w:rPr>
          <w:rFonts w:hint="eastAsia" w:ascii="宋体" w:hAnsi="宋体" w:eastAsia="宋体" w:cs="宋体"/>
          <w:b/>
          <w:bCs/>
          <w:sz w:val="32"/>
          <w:szCs w:val="32"/>
        </w:rPr>
        <w:t>一、</w:t>
      </w:r>
      <w:r>
        <w:rPr>
          <w:rFonts w:hint="eastAsia" w:ascii="宋体" w:hAnsi="宋体" w:eastAsia="宋体" w:cs="宋体"/>
          <w:b/>
          <w:bCs/>
          <w:sz w:val="32"/>
          <w:szCs w:val="32"/>
          <w:lang w:val="en-US" w:eastAsia="zh-CN"/>
        </w:rPr>
        <w:t>经济文件</w:t>
      </w:r>
    </w:p>
    <w:p>
      <w:pPr>
        <w:pStyle w:val="6"/>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outlineLvl w:val="9"/>
        <w:rPr>
          <w:rFonts w:hint="eastAsia"/>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313" w:afterLines="100"/>
        <w:ind w:left="0" w:leftChars="0" w:firstLine="0" w:firstLineChars="0"/>
        <w:jc w:val="center"/>
        <w:textAlignment w:val="auto"/>
        <w:outlineLvl w:val="2"/>
        <w:rPr>
          <w:rFonts w:hint="eastAsia"/>
          <w:sz w:val="32"/>
          <w:szCs w:val="32"/>
          <w:lang w:val="en-US" w:eastAsia="zh-CN"/>
        </w:rPr>
      </w:pPr>
      <w:r>
        <w:rPr>
          <w:rFonts w:hint="eastAsia"/>
          <w:sz w:val="32"/>
          <w:szCs w:val="32"/>
          <w:lang w:val="en-US" w:eastAsia="zh-CN"/>
        </w:rPr>
        <w:t>（一）报价</w:t>
      </w:r>
      <w:r>
        <w:rPr>
          <w:rFonts w:hint="eastAsia" w:ascii="宋体" w:hAnsi="宋体" w:cs="Times New Roman"/>
          <w:sz w:val="32"/>
          <w:szCs w:val="32"/>
          <w:lang w:val="en-US" w:eastAsia="zh-CN"/>
        </w:rPr>
        <w:t>一览表</w:t>
      </w:r>
      <w:r>
        <w:rPr>
          <w:rFonts w:hint="eastAsia"/>
          <w:sz w:val="32"/>
          <w:szCs w:val="32"/>
          <w:lang w:val="en-US" w:eastAsia="zh-CN"/>
        </w:rPr>
        <w:t>（格式）</w:t>
      </w:r>
    </w:p>
    <w:p>
      <w:pPr>
        <w:spacing w:line="400" w:lineRule="exact"/>
        <w:ind w:left="0" w:leftChars="0" w:firstLine="0" w:firstLineChars="0"/>
        <w:rPr>
          <w:rFonts w:hint="eastAsia" w:ascii="宋体" w:hAnsi="宋体" w:cs="宋体"/>
          <w:sz w:val="28"/>
          <w:szCs w:val="28"/>
        </w:rPr>
      </w:pPr>
      <w:r>
        <w:rPr>
          <w:rFonts w:hint="eastAsia" w:ascii="宋体" w:hAnsi="宋体" w:cs="宋体"/>
          <w:sz w:val="28"/>
          <w:szCs w:val="28"/>
        </w:rPr>
        <w:t>招标项目名称：</w:t>
      </w:r>
      <w:r>
        <w:rPr>
          <w:rFonts w:hint="eastAsia" w:ascii="宋体" w:hAnsi="宋体" w:cs="宋体"/>
          <w:sz w:val="28"/>
          <w:szCs w:val="28"/>
          <w:lang w:val="en-US" w:eastAsia="zh-CN"/>
        </w:rPr>
        <w:t>飞驶特外派员工年度轮训服务项目</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2148"/>
        <w:gridCol w:w="1253"/>
        <w:gridCol w:w="4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7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sz w:val="21"/>
                <w:szCs w:val="28"/>
              </w:rPr>
            </w:pPr>
            <w:r>
              <w:rPr>
                <w:rFonts w:hint="eastAsia" w:ascii="宋体" w:hAnsi="宋体" w:cs="宋体"/>
                <w:sz w:val="21"/>
                <w:szCs w:val="28"/>
              </w:rPr>
              <w:t>投标人名称</w:t>
            </w:r>
          </w:p>
        </w:tc>
        <w:tc>
          <w:tcPr>
            <w:tcW w:w="776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9" w:hRule="atLeast"/>
        </w:trPr>
        <w:tc>
          <w:tcPr>
            <w:tcW w:w="39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sz w:val="21"/>
                <w:szCs w:val="28"/>
                <w:lang w:val="en-US" w:eastAsia="zh-CN"/>
              </w:rPr>
            </w:pPr>
            <w:r>
              <w:rPr>
                <w:rFonts w:hint="eastAsia" w:ascii="宋体" w:hAnsi="宋体" w:cs="宋体"/>
                <w:sz w:val="21"/>
                <w:szCs w:val="28"/>
                <w:lang w:val="en-US" w:eastAsia="zh-CN"/>
              </w:rPr>
              <w:t>项目名称</w:t>
            </w:r>
          </w:p>
        </w:tc>
        <w:tc>
          <w:tcPr>
            <w:tcW w:w="12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sz w:val="21"/>
                <w:szCs w:val="28"/>
              </w:rPr>
            </w:pPr>
            <w:r>
              <w:rPr>
                <w:rFonts w:hint="eastAsia" w:ascii="宋体" w:hAnsi="宋体" w:cs="宋体"/>
                <w:sz w:val="21"/>
                <w:szCs w:val="28"/>
              </w:rPr>
              <w:t>数量</w:t>
            </w:r>
          </w:p>
        </w:tc>
        <w:tc>
          <w:tcPr>
            <w:tcW w:w="43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sz w:val="21"/>
                <w:szCs w:val="28"/>
              </w:rPr>
            </w:pPr>
            <w:r>
              <w:rPr>
                <w:rFonts w:hint="eastAsia" w:ascii="宋体" w:hAnsi="宋体" w:cs="宋体"/>
                <w:sz w:val="21"/>
                <w:szCs w:val="28"/>
              </w:rPr>
              <w:t>投标报价（小写）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3936"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cs="宋体"/>
                <w:sz w:val="21"/>
                <w:szCs w:val="28"/>
              </w:rPr>
            </w:pPr>
            <w:r>
              <w:rPr>
                <w:rFonts w:hint="eastAsia" w:ascii="宋体" w:hAnsi="宋体" w:eastAsia="宋体" w:cs="宋体"/>
                <w:sz w:val="21"/>
                <w:szCs w:val="22"/>
                <w:lang w:val="en-US" w:eastAsia="zh-CN"/>
              </w:rPr>
              <w:t>飞驶特外派员工年度轮训服务项目</w:t>
            </w:r>
          </w:p>
        </w:tc>
        <w:tc>
          <w:tcPr>
            <w:tcW w:w="125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s="宋体"/>
                <w:sz w:val="21"/>
                <w:szCs w:val="28"/>
                <w:lang w:val="en-US" w:eastAsia="zh-CN"/>
              </w:rPr>
            </w:pPr>
            <w:r>
              <w:rPr>
                <w:rFonts w:hint="eastAsia" w:ascii="宋体" w:hAnsi="宋体" w:eastAsia="宋体" w:cs="宋体"/>
                <w:sz w:val="21"/>
                <w:szCs w:val="22"/>
                <w:lang w:val="en-US" w:eastAsia="zh-CN"/>
              </w:rPr>
              <w:t>1500</w:t>
            </w:r>
            <w:r>
              <w:rPr>
                <w:rFonts w:hint="eastAsia" w:ascii="宋体" w:hAnsi="宋体" w:cs="宋体"/>
                <w:sz w:val="21"/>
                <w:szCs w:val="28"/>
                <w:lang w:val="en-US" w:eastAsia="zh-CN"/>
              </w:rPr>
              <w:t>人</w:t>
            </w:r>
          </w:p>
        </w:tc>
        <w:tc>
          <w:tcPr>
            <w:tcW w:w="436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8"/>
                <w:lang w:val="en-US" w:eastAsia="zh-CN"/>
              </w:rPr>
            </w:pPr>
            <w:r>
              <w:rPr>
                <w:rFonts w:hint="eastAsia" w:ascii="宋体" w:hAnsi="宋体" w:cs="宋体"/>
                <w:sz w:val="21"/>
                <w:szCs w:val="28"/>
                <w:lang w:val="en-US" w:eastAsia="zh-CN"/>
              </w:rPr>
              <w:t>元/人/天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552"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1"/>
                <w:szCs w:val="28"/>
              </w:rPr>
            </w:pPr>
            <w:r>
              <w:rPr>
                <w:rFonts w:hint="eastAsia" w:ascii="宋体" w:hAnsi="宋体" w:cs="宋体"/>
                <w:sz w:val="21"/>
                <w:szCs w:val="28"/>
              </w:rPr>
              <w:t xml:space="preserve">投标报价（大写）：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552" w:type="dxa"/>
            <w:gridSpan w:val="4"/>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21"/>
                <w:szCs w:val="28"/>
                <w:lang w:val="en-US" w:eastAsia="zh-CN"/>
              </w:rPr>
            </w:pPr>
            <w:r>
              <w:rPr>
                <w:rFonts w:hint="eastAsia" w:ascii="宋体" w:hAnsi="宋体" w:cs="宋体"/>
                <w:sz w:val="21"/>
                <w:szCs w:val="28"/>
                <w:lang w:val="en-US" w:eastAsia="zh-CN"/>
              </w:rPr>
              <w:t>备注：</w:t>
            </w:r>
          </w:p>
        </w:tc>
      </w:tr>
    </w:tbl>
    <w:p>
      <w:pPr>
        <w:pStyle w:val="8"/>
        <w:spacing w:line="500" w:lineRule="exact"/>
        <w:rPr>
          <w:rFonts w:hint="eastAsia" w:ascii="宋体" w:hAnsi="宋体" w:cs="宋体"/>
          <w:sz w:val="24"/>
          <w:szCs w:val="28"/>
        </w:rPr>
      </w:pPr>
    </w:p>
    <w:p>
      <w:pPr>
        <w:rPr>
          <w:rFonts w:hint="eastAsia" w:ascii="宋体" w:hAnsi="宋体" w:cs="宋体"/>
        </w:rPr>
      </w:pPr>
    </w:p>
    <w:p>
      <w:pPr>
        <w:spacing w:line="500" w:lineRule="exact"/>
        <w:rPr>
          <w:rFonts w:hint="eastAsia" w:ascii="宋体" w:hAnsi="宋体" w:cs="宋体"/>
          <w:sz w:val="24"/>
          <w:szCs w:val="28"/>
        </w:rPr>
      </w:pPr>
    </w:p>
    <w:p>
      <w:pPr>
        <w:spacing w:line="500" w:lineRule="exact"/>
        <w:ind w:left="0" w:leftChars="0" w:firstLine="0" w:firstLineChars="0"/>
        <w:rPr>
          <w:rFonts w:hint="eastAsia" w:ascii="宋体" w:hAnsi="宋体" w:cs="宋体"/>
          <w:sz w:val="28"/>
          <w:szCs w:val="32"/>
        </w:rPr>
      </w:pPr>
      <w:r>
        <w:rPr>
          <w:rFonts w:hint="eastAsia" w:ascii="宋体" w:hAnsi="宋体" w:cs="宋体"/>
          <w:sz w:val="28"/>
          <w:szCs w:val="32"/>
        </w:rPr>
        <w:t>投标人或自然人：                法定代表人（或法定代表人授权代表）</w:t>
      </w:r>
    </w:p>
    <w:p>
      <w:pPr>
        <w:spacing w:line="500" w:lineRule="exact"/>
        <w:ind w:left="0" w:leftChars="0" w:firstLine="0" w:firstLineChars="0"/>
        <w:rPr>
          <w:rFonts w:hint="eastAsia" w:ascii="宋体" w:hAnsi="宋体" w:cs="宋体"/>
          <w:sz w:val="28"/>
          <w:szCs w:val="32"/>
        </w:rPr>
      </w:pPr>
    </w:p>
    <w:p>
      <w:pPr>
        <w:spacing w:line="500" w:lineRule="exact"/>
        <w:ind w:left="0" w:leftChars="0" w:firstLine="0" w:firstLineChars="0"/>
        <w:rPr>
          <w:rFonts w:hint="eastAsia" w:ascii="宋体" w:hAnsi="宋体" w:cs="宋体"/>
          <w:sz w:val="28"/>
          <w:szCs w:val="32"/>
        </w:rPr>
      </w:pPr>
      <w:r>
        <w:rPr>
          <w:rFonts w:hint="eastAsia" w:ascii="宋体" w:hAnsi="宋体" w:cs="宋体"/>
          <w:sz w:val="28"/>
          <w:szCs w:val="32"/>
        </w:rPr>
        <w:t>（投标人公章）                               （签署或盖章）</w:t>
      </w:r>
    </w:p>
    <w:p>
      <w:pPr>
        <w:spacing w:line="500" w:lineRule="exact"/>
        <w:rPr>
          <w:rFonts w:hint="eastAsia" w:ascii="宋体" w:hAnsi="宋体" w:cs="宋体"/>
          <w:sz w:val="28"/>
          <w:szCs w:val="32"/>
        </w:rPr>
      </w:pPr>
    </w:p>
    <w:p>
      <w:pPr>
        <w:spacing w:line="500" w:lineRule="exact"/>
        <w:rPr>
          <w:rFonts w:hint="eastAsia" w:ascii="宋体" w:hAnsi="宋体" w:cs="宋体"/>
          <w:sz w:val="28"/>
          <w:szCs w:val="32"/>
        </w:rPr>
      </w:pPr>
    </w:p>
    <w:p>
      <w:pPr>
        <w:spacing w:line="500" w:lineRule="exact"/>
        <w:rPr>
          <w:rFonts w:hint="eastAsia" w:ascii="宋体" w:hAnsi="宋体" w:cs="宋体"/>
          <w:sz w:val="28"/>
          <w:szCs w:val="32"/>
        </w:rPr>
      </w:pPr>
      <w:r>
        <w:rPr>
          <w:rFonts w:hint="eastAsia" w:ascii="宋体" w:hAnsi="宋体" w:cs="宋体"/>
          <w:sz w:val="28"/>
          <w:szCs w:val="32"/>
        </w:rPr>
        <w:t xml:space="preserve">                                           年     月     日</w:t>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textAlignment w:val="auto"/>
        <w:outlineLvl w:val="1"/>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二、商务文件</w:t>
      </w:r>
    </w:p>
    <w:p>
      <w:pPr>
        <w:pStyle w:val="6"/>
        <w:keepNext w:val="0"/>
        <w:keepLines w:val="0"/>
        <w:pageBreakBefore w:val="0"/>
        <w:widowControl w:val="0"/>
        <w:kinsoku/>
        <w:wordWrap/>
        <w:overflowPunct/>
        <w:topLinePunct w:val="0"/>
        <w:autoSpaceDE/>
        <w:autoSpaceDN/>
        <w:bidi w:val="0"/>
        <w:adjustRightInd/>
        <w:snapToGrid/>
        <w:spacing w:after="0"/>
        <w:jc w:val="left"/>
        <w:textAlignment w:val="auto"/>
        <w:outlineLvl w:val="2"/>
        <w:rPr>
          <w:rFonts w:hint="eastAsia" w:ascii="宋体" w:hAnsi="宋体" w:cs="Times New Roman"/>
          <w:sz w:val="32"/>
          <w:szCs w:val="32"/>
          <w:lang w:val="en-US" w:eastAsia="zh-CN"/>
        </w:rPr>
      </w:pPr>
      <w:r>
        <w:rPr>
          <w:rFonts w:hint="eastAsia" w:ascii="宋体" w:hAnsi="宋体" w:cs="Times New Roman"/>
          <w:sz w:val="32"/>
          <w:szCs w:val="32"/>
          <w:lang w:val="en-US" w:eastAsia="zh-CN"/>
        </w:rPr>
        <w:t>（一）供应商简介</w:t>
      </w:r>
    </w:p>
    <w:p>
      <w:pPr>
        <w:pStyle w:val="6"/>
        <w:jc w:val="both"/>
        <w:rPr>
          <w:rFonts w:hint="eastAsia" w:ascii="宋体" w:hAnsi="宋体" w:eastAsia="仿宋_GB2312" w:cs="Times New Roman"/>
          <w:kern w:val="2"/>
          <w:sz w:val="24"/>
          <w:szCs w:val="24"/>
          <w:lang w:val="en-US" w:eastAsia="zh-CN" w:bidi="ar-SA"/>
        </w:rPr>
      </w:pPr>
    </w:p>
    <w:p>
      <w:pPr>
        <w:rPr>
          <w:rFonts w:hint="eastAsia" w:ascii="宋体" w:hAnsi="宋体" w:eastAsia="仿宋_GB2312" w:cs="Times New Roman"/>
          <w:kern w:val="2"/>
          <w:sz w:val="24"/>
          <w:szCs w:val="24"/>
          <w:lang w:val="en-US" w:eastAsia="zh-CN" w:bidi="ar-SA"/>
        </w:rPr>
      </w:pPr>
      <w:r>
        <w:rPr>
          <w:rFonts w:hint="eastAsia" w:ascii="宋体" w:hAnsi="宋体" w:eastAsia="仿宋_GB2312" w:cs="Times New Roman"/>
          <w:kern w:val="2"/>
          <w:sz w:val="24"/>
          <w:szCs w:val="24"/>
          <w:lang w:val="en-US" w:eastAsia="zh-CN" w:bidi="ar-SA"/>
        </w:rPr>
        <w:br w:type="page"/>
      </w:r>
    </w:p>
    <w:p>
      <w:pPr>
        <w:pStyle w:val="6"/>
        <w:keepNext w:val="0"/>
        <w:keepLines w:val="0"/>
        <w:pageBreakBefore w:val="0"/>
        <w:widowControl w:val="0"/>
        <w:kinsoku/>
        <w:wordWrap/>
        <w:overflowPunct/>
        <w:topLinePunct w:val="0"/>
        <w:autoSpaceDE/>
        <w:autoSpaceDN/>
        <w:bidi w:val="0"/>
        <w:adjustRightInd/>
        <w:snapToGrid/>
        <w:spacing w:after="0"/>
        <w:jc w:val="left"/>
        <w:textAlignment w:val="auto"/>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（二）场地照片</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sz w:val="32"/>
          <w:szCs w:val="32"/>
          <w:highlight w:val="none"/>
          <w:lang w:val="en-US" w:eastAsia="zh-CN"/>
        </w:rPr>
        <w:t>室内培训教室</w:t>
      </w:r>
      <w:r>
        <w:rPr>
          <w:rFonts w:hint="eastAsia" w:ascii="仿宋_GB2312" w:hAnsi="仿宋_GB2312" w:eastAsia="仿宋_GB2312" w:cs="仿宋_GB2312"/>
          <w:sz w:val="32"/>
          <w:szCs w:val="32"/>
          <w:lang w:val="en-US" w:eastAsia="zh-CN"/>
        </w:rPr>
        <w:t>（含投影设备及多媒体设备）</w:t>
      </w:r>
    </w:p>
    <w:p>
      <w:pPr>
        <w:rPr>
          <w:rFonts w:hint="eastAsia" w:ascii="仿宋_GB2312" w:hAnsi="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.室外训练场地</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3.食堂</w:t>
      </w:r>
      <w:r>
        <w:rPr>
          <w:rFonts w:hint="eastAsia" w:ascii="仿宋_GB2312" w:hAnsi="仿宋_GB2312" w:eastAsia="仿宋_GB2312" w:cs="仿宋_GB2312"/>
          <w:kern w:val="2"/>
          <w:sz w:val="32"/>
          <w:szCs w:val="32"/>
          <w:lang w:val="en-US" w:eastAsia="zh-CN" w:bidi="ar-SA"/>
        </w:rPr>
        <w:br w:type="page"/>
      </w:r>
    </w:p>
    <w:p>
      <w:pPr>
        <w:pStyle w:val="6"/>
        <w:keepNext w:val="0"/>
        <w:keepLines w:val="0"/>
        <w:pageBreakBefore w:val="0"/>
        <w:widowControl w:val="0"/>
        <w:kinsoku/>
        <w:wordWrap/>
        <w:overflowPunct/>
        <w:topLinePunct w:val="0"/>
        <w:autoSpaceDE/>
        <w:autoSpaceDN/>
        <w:bidi w:val="0"/>
        <w:adjustRightInd/>
        <w:snapToGrid/>
        <w:spacing w:after="0"/>
        <w:jc w:val="left"/>
        <w:textAlignment w:val="auto"/>
        <w:outlineLvl w:val="2"/>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w:t>
      </w:r>
      <w:r>
        <w:rPr>
          <w:rFonts w:hint="eastAsia" w:ascii="宋体" w:hAnsi="宋体" w:cs="Times New Roman"/>
          <w:kern w:val="2"/>
          <w:sz w:val="32"/>
          <w:szCs w:val="32"/>
          <w:lang w:val="en-US" w:eastAsia="zh-CN" w:bidi="ar-SA"/>
        </w:rPr>
        <w:t>三</w:t>
      </w:r>
      <w:r>
        <w:rPr>
          <w:rFonts w:hint="eastAsia" w:ascii="宋体" w:hAnsi="宋体" w:eastAsia="仿宋_GB2312" w:cs="Times New Roman"/>
          <w:kern w:val="2"/>
          <w:sz w:val="32"/>
          <w:szCs w:val="32"/>
          <w:lang w:val="en-US" w:eastAsia="zh-CN" w:bidi="ar-SA"/>
        </w:rPr>
        <w:t>）</w:t>
      </w:r>
      <w:r>
        <w:rPr>
          <w:rFonts w:hint="eastAsia" w:ascii="宋体" w:hAnsi="宋体" w:cs="Times New Roman"/>
          <w:sz w:val="32"/>
          <w:szCs w:val="32"/>
          <w:lang w:val="en-US" w:eastAsia="zh-CN"/>
        </w:rPr>
        <w:t>承诺书</w:t>
      </w:r>
      <w:r>
        <w:rPr>
          <w:rFonts w:hint="eastAsia" w:ascii="宋体" w:hAnsi="宋体" w:eastAsia="仿宋_GB2312" w:cs="Times New Roman"/>
          <w:kern w:val="2"/>
          <w:sz w:val="32"/>
          <w:szCs w:val="32"/>
          <w:lang w:val="en-US" w:eastAsia="zh-CN" w:bidi="ar-SA"/>
        </w:rPr>
        <w:t>（格式）</w:t>
      </w:r>
    </w:p>
    <w:p>
      <w:pPr>
        <w:bidi w:val="0"/>
        <w:ind w:left="0" w:leftChars="0" w:firstLine="0" w:firstLineChars="0"/>
        <w:jc w:val="center"/>
        <w:rPr>
          <w:rFonts w:hint="eastAsia"/>
          <w:sz w:val="32"/>
          <w:szCs w:val="32"/>
          <w:lang w:val="en-US" w:eastAsia="zh-CN"/>
        </w:rPr>
      </w:pPr>
    </w:p>
    <w:p>
      <w:pPr>
        <w:bidi w:val="0"/>
        <w:ind w:left="0" w:leftChars="0" w:firstLine="0" w:firstLineChars="0"/>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承诺函</w:t>
      </w:r>
    </w:p>
    <w:p>
      <w:pPr>
        <w:bidi w:val="0"/>
        <w:ind w:left="0" w:leftChars="0" w:firstLine="0" w:firstLineChars="0"/>
        <w:rPr>
          <w:rFonts w:hint="eastAsia"/>
          <w:sz w:val="32"/>
          <w:szCs w:val="32"/>
          <w:lang w:val="en-US" w:eastAsia="zh-CN"/>
        </w:rPr>
      </w:pPr>
      <w:r>
        <w:rPr>
          <w:rFonts w:hint="eastAsia"/>
          <w:sz w:val="32"/>
          <w:szCs w:val="32"/>
          <w:lang w:val="en-US" w:eastAsia="zh-CN"/>
        </w:rPr>
        <w:t>重庆飞驶特人力资源管理有限公司：</w:t>
      </w:r>
    </w:p>
    <w:p>
      <w:pPr>
        <w:rPr>
          <w:rFonts w:hint="eastAsia" w:ascii="宋体" w:hAnsi="宋体" w:cs="Times New Roman"/>
          <w:sz w:val="32"/>
          <w:szCs w:val="32"/>
          <w:lang w:val="en-US" w:eastAsia="zh-CN"/>
        </w:rPr>
      </w:pPr>
      <w:r>
        <w:rPr>
          <w:rFonts w:hint="eastAsia" w:ascii="宋体" w:hAnsi="宋体" w:cs="Times New Roman"/>
          <w:sz w:val="32"/>
          <w:szCs w:val="32"/>
          <w:lang w:val="en-US" w:eastAsia="zh-CN"/>
        </w:rPr>
        <w:t>我单位参加贵司组织的“飞驶特外派员工年度轮训服务项目”，根据竞争性比选文件中的需求，知悉应当承担的义务和法律责任，承诺如下：</w:t>
      </w:r>
    </w:p>
    <w:p>
      <w:pPr>
        <w:rPr>
          <w:rFonts w:hint="eastAsia" w:ascii="宋体" w:hAnsi="宋体" w:cs="Times New Roman"/>
          <w:sz w:val="32"/>
          <w:szCs w:val="32"/>
          <w:lang w:val="en-US" w:eastAsia="zh-CN"/>
        </w:rPr>
      </w:pPr>
      <w:bookmarkStart w:id="3" w:name="_Toc377042758"/>
      <w:bookmarkStart w:id="4" w:name="_Toc17407345"/>
      <w:r>
        <w:rPr>
          <w:rFonts w:hint="eastAsia" w:ascii="宋体" w:hAnsi="宋体" w:cs="Times New Roman"/>
          <w:sz w:val="32"/>
          <w:szCs w:val="32"/>
          <w:lang w:val="en-US" w:eastAsia="zh-CN"/>
        </w:rPr>
        <w:t>一、我单位承诺承诺能同时满足140人以上的培训场地（室内教室及室外训练场）、员工食宿场地、</w:t>
      </w:r>
      <w:r>
        <w:rPr>
          <w:rFonts w:hint="eastAsia" w:ascii="Times New Roman" w:hAnsi="Times New Roman"/>
          <w:sz w:val="32"/>
          <w:szCs w:val="32"/>
          <w:highlight w:val="none"/>
          <w:lang w:val="en-US" w:eastAsia="zh-CN"/>
        </w:rPr>
        <w:t>配</w:t>
      </w:r>
      <w:r>
        <w:rPr>
          <w:rFonts w:hint="eastAsia"/>
          <w:sz w:val="32"/>
          <w:szCs w:val="32"/>
          <w:highlight w:val="none"/>
          <w:lang w:val="en-US" w:eastAsia="zh-CN"/>
        </w:rPr>
        <w:t>备2名及以上工作人员负责现场培训工作的引导、组织等工作</w:t>
      </w:r>
      <w:r>
        <w:rPr>
          <w:rFonts w:hint="eastAsia" w:ascii="宋体" w:hAnsi="宋体" w:cs="Times New Roman"/>
          <w:sz w:val="32"/>
          <w:szCs w:val="32"/>
          <w:lang w:val="en-US" w:eastAsia="zh-CN"/>
        </w:rPr>
        <w:t>。</w:t>
      </w:r>
      <w:bookmarkStart w:id="8" w:name="_GoBack"/>
      <w:bookmarkEnd w:id="8"/>
    </w:p>
    <w:p>
      <w:pPr>
        <w:rPr>
          <w:rFonts w:hint="eastAsia" w:ascii="宋体" w:hAnsi="宋体" w:cs="Times New Roman"/>
          <w:sz w:val="32"/>
          <w:szCs w:val="32"/>
          <w:lang w:val="en-US" w:eastAsia="zh-CN"/>
        </w:rPr>
      </w:pPr>
      <w:r>
        <w:rPr>
          <w:rFonts w:hint="eastAsia" w:ascii="宋体" w:hAnsi="宋体" w:cs="Times New Roman"/>
          <w:sz w:val="32"/>
          <w:szCs w:val="32"/>
          <w:lang w:val="en-US" w:eastAsia="zh-CN"/>
        </w:rPr>
        <w:t>二、我单位承诺能正常开具符合法律要求的增值税专用发票或增值税普通发票。</w:t>
      </w:r>
    </w:p>
    <w:p>
      <w:pPr>
        <w:rPr>
          <w:rFonts w:hint="eastAsia" w:ascii="宋体" w:hAnsi="宋体" w:cs="Times New Roman"/>
          <w:sz w:val="32"/>
          <w:szCs w:val="32"/>
          <w:lang w:val="en-US" w:eastAsia="zh-CN"/>
        </w:rPr>
      </w:pPr>
      <w:r>
        <w:rPr>
          <w:rFonts w:hint="eastAsia" w:ascii="宋体" w:hAnsi="宋体" w:cs="Times New Roman"/>
          <w:sz w:val="32"/>
          <w:szCs w:val="32"/>
          <w:lang w:val="en-US" w:eastAsia="zh-CN"/>
        </w:rPr>
        <w:t>三、我单位承诺</w:t>
      </w:r>
      <w:bookmarkEnd w:id="3"/>
      <w:bookmarkEnd w:id="4"/>
      <w:bookmarkStart w:id="5" w:name="_Toc267320051"/>
      <w:bookmarkStart w:id="6" w:name="_Toc17407347"/>
      <w:bookmarkStart w:id="7" w:name="_Toc377042760"/>
      <w:r>
        <w:rPr>
          <w:rFonts w:hint="eastAsia" w:ascii="宋体" w:hAnsi="宋体" w:cs="Times New Roman"/>
          <w:sz w:val="32"/>
          <w:szCs w:val="32"/>
          <w:lang w:val="en-US" w:eastAsia="zh-CN"/>
        </w:rPr>
        <w:t>未被列入失信被执行人、重大税收违法失信主体，未被列入政府采购严重违法失信行为记录名单。</w:t>
      </w:r>
    </w:p>
    <w:p>
      <w:pPr>
        <w:rPr>
          <w:rFonts w:hint="eastAsia" w:ascii="宋体" w:hAnsi="宋体" w:cs="Times New Roman"/>
          <w:sz w:val="32"/>
          <w:szCs w:val="32"/>
          <w:lang w:val="en-US" w:eastAsia="zh-CN"/>
        </w:rPr>
      </w:pPr>
      <w:r>
        <w:rPr>
          <w:rFonts w:hint="eastAsia" w:ascii="宋体" w:hAnsi="宋体" w:cs="Times New Roman"/>
          <w:sz w:val="32"/>
          <w:szCs w:val="32"/>
          <w:lang w:val="en-US" w:eastAsia="zh-CN"/>
        </w:rPr>
        <w:t>四、我单位承诺提供的资质证件、培训场地等真实有效，确切能满足贵单位的采购需求。</w:t>
      </w:r>
      <w:bookmarkEnd w:id="5"/>
      <w:bookmarkEnd w:id="6"/>
      <w:bookmarkEnd w:id="7"/>
    </w:p>
    <w:p>
      <w:pPr>
        <w:rPr>
          <w:rFonts w:hint="eastAsia" w:ascii="宋体" w:hAnsi="宋体" w:cs="Times New Roman"/>
          <w:sz w:val="32"/>
          <w:szCs w:val="32"/>
          <w:lang w:val="en-US" w:eastAsia="zh-CN"/>
        </w:rPr>
      </w:pPr>
      <w:r>
        <w:rPr>
          <w:rFonts w:hint="eastAsia" w:ascii="宋体" w:hAnsi="宋体" w:cs="Times New Roman"/>
          <w:sz w:val="32"/>
          <w:szCs w:val="32"/>
          <w:lang w:val="en-US" w:eastAsia="zh-CN"/>
        </w:rPr>
        <w:t>违反上诉承诺，我司愿承担一切法律责任，并接受相关处罚。</w:t>
      </w:r>
    </w:p>
    <w:p>
      <w:pPr>
        <w:ind w:left="0" w:leftChars="0" w:firstLine="0" w:firstLineChars="0"/>
        <w:rPr>
          <w:rFonts w:hint="eastAsia" w:ascii="宋体" w:hAnsi="宋体" w:cs="Times New Roman"/>
          <w:sz w:val="32"/>
          <w:szCs w:val="32"/>
          <w:lang w:val="en-US" w:eastAsia="zh-CN"/>
        </w:rPr>
      </w:pPr>
    </w:p>
    <w:p>
      <w:pPr>
        <w:ind w:firstLine="6400" w:firstLineChars="2000"/>
        <w:rPr>
          <w:rFonts w:hint="eastAsia" w:ascii="宋体" w:hAnsi="宋体" w:cs="Times New Roman"/>
          <w:sz w:val="32"/>
          <w:szCs w:val="32"/>
          <w:lang w:val="en-US" w:eastAsia="zh-CN"/>
        </w:rPr>
      </w:pPr>
    </w:p>
    <w:p>
      <w:pPr>
        <w:ind w:firstLine="6400" w:firstLineChars="2000"/>
        <w:rPr>
          <w:rFonts w:hint="eastAsia" w:ascii="宋体" w:hAnsi="宋体" w:cs="Times New Roman"/>
          <w:sz w:val="32"/>
          <w:szCs w:val="32"/>
          <w:lang w:val="en-US" w:eastAsia="zh-CN"/>
        </w:rPr>
      </w:pPr>
      <w:r>
        <w:rPr>
          <w:rFonts w:hint="eastAsia" w:ascii="宋体" w:hAnsi="宋体" w:cs="Times New Roman"/>
          <w:sz w:val="32"/>
          <w:szCs w:val="32"/>
          <w:lang w:val="en-US" w:eastAsia="zh-CN"/>
        </w:rPr>
        <w:t>单位名称</w:t>
      </w:r>
    </w:p>
    <w:p>
      <w:pPr>
        <w:pageBreakBefore w:val="0"/>
        <w:widowControl w:val="0"/>
        <w:kinsoku/>
        <w:wordWrap/>
        <w:overflowPunct/>
        <w:topLinePunct w:val="0"/>
        <w:autoSpaceDE/>
        <w:autoSpaceDN/>
        <w:bidi w:val="0"/>
        <w:adjustRightInd/>
        <w:snapToGrid/>
        <w:textAlignment w:val="auto"/>
        <w:outlineLvl w:val="9"/>
        <w:rPr>
          <w:rFonts w:hint="eastAsia" w:ascii="宋体" w:hAnsi="宋体" w:cs="Times New Roman"/>
          <w:sz w:val="24"/>
          <w:szCs w:val="24"/>
          <w:lang w:val="en-US" w:eastAsia="zh-CN"/>
        </w:rPr>
      </w:pPr>
      <w:r>
        <w:rPr>
          <w:rFonts w:hint="eastAsia" w:ascii="宋体" w:hAnsi="宋体" w:cs="Times New Roman"/>
          <w:sz w:val="32"/>
          <w:szCs w:val="32"/>
          <w:lang w:val="en-US" w:eastAsia="zh-CN"/>
        </w:rPr>
        <w:t xml:space="preserve">            </w:t>
      </w:r>
      <w:r>
        <w:rPr>
          <w:rFonts w:hint="eastAsia" w:ascii="宋体" w:hAnsi="宋体" w:cs="Times New Roman"/>
          <w:sz w:val="32"/>
          <w:szCs w:val="32"/>
          <w:lang w:val="en-US" w:eastAsia="zh-CN"/>
        </w:rPr>
        <w:tab/>
      </w:r>
      <w:r>
        <w:rPr>
          <w:rFonts w:hint="eastAsia" w:ascii="宋体" w:hAnsi="宋体" w:cs="Times New Roman"/>
          <w:sz w:val="32"/>
          <w:szCs w:val="32"/>
          <w:lang w:val="en-US" w:eastAsia="zh-CN"/>
        </w:rPr>
        <w:tab/>
      </w:r>
      <w:r>
        <w:rPr>
          <w:rFonts w:hint="eastAsia" w:ascii="宋体" w:hAnsi="宋体" w:cs="Times New Roman"/>
          <w:sz w:val="32"/>
          <w:szCs w:val="32"/>
          <w:lang w:val="en-US" w:eastAsia="zh-CN"/>
        </w:rPr>
        <w:tab/>
      </w:r>
      <w:r>
        <w:rPr>
          <w:rFonts w:hint="eastAsia" w:ascii="宋体" w:hAnsi="宋体" w:cs="Times New Roman"/>
          <w:sz w:val="32"/>
          <w:szCs w:val="32"/>
          <w:lang w:val="en-US" w:eastAsia="zh-CN"/>
        </w:rPr>
        <w:tab/>
      </w:r>
      <w:r>
        <w:rPr>
          <w:rFonts w:hint="eastAsia" w:ascii="宋体" w:hAnsi="宋体" w:cs="Times New Roman"/>
          <w:sz w:val="32"/>
          <w:szCs w:val="32"/>
          <w:lang w:val="en-US" w:eastAsia="zh-CN"/>
        </w:rPr>
        <w:tab/>
      </w:r>
      <w:r>
        <w:rPr>
          <w:rFonts w:hint="eastAsia" w:ascii="宋体" w:hAnsi="宋体" w:cs="Times New Roman"/>
          <w:sz w:val="32"/>
          <w:szCs w:val="32"/>
          <w:lang w:val="en-US" w:eastAsia="zh-CN"/>
        </w:rPr>
        <w:tab/>
      </w:r>
      <w:r>
        <w:rPr>
          <w:rFonts w:hint="eastAsia" w:ascii="宋体" w:hAnsi="宋体" w:cs="Times New Roman"/>
          <w:sz w:val="32"/>
          <w:szCs w:val="32"/>
          <w:lang w:val="en-US" w:eastAsia="zh-CN"/>
        </w:rPr>
        <w:tab/>
      </w:r>
      <w:r>
        <w:rPr>
          <w:rFonts w:hint="eastAsia" w:ascii="宋体" w:hAnsi="宋体" w:cs="Times New Roman"/>
          <w:sz w:val="32"/>
          <w:szCs w:val="32"/>
          <w:lang w:val="en-US" w:eastAsia="zh-CN"/>
        </w:rPr>
        <w:tab/>
      </w:r>
      <w:r>
        <w:rPr>
          <w:rFonts w:hint="eastAsia" w:ascii="宋体" w:hAnsi="宋体" w:cs="Times New Roman"/>
          <w:sz w:val="32"/>
          <w:szCs w:val="32"/>
          <w:lang w:val="en-US" w:eastAsia="zh-CN"/>
        </w:rPr>
        <w:tab/>
      </w:r>
      <w:r>
        <w:rPr>
          <w:rFonts w:hint="eastAsia" w:ascii="宋体" w:hAnsi="宋体" w:cs="Times New Roman"/>
          <w:sz w:val="32"/>
          <w:szCs w:val="32"/>
          <w:lang w:val="en-US" w:eastAsia="zh-CN"/>
        </w:rPr>
        <w:t xml:space="preserve"> 年  月  日</w:t>
      </w:r>
    </w:p>
    <w:p>
      <w:pPr>
        <w:pageBreakBefore w:val="0"/>
        <w:widowControl w:val="0"/>
        <w:kinsoku/>
        <w:wordWrap/>
        <w:overflowPunct/>
        <w:topLinePunct w:val="0"/>
        <w:autoSpaceDE/>
        <w:autoSpaceDN/>
        <w:bidi w:val="0"/>
        <w:adjustRightInd/>
        <w:snapToGrid/>
        <w:textAlignment w:val="auto"/>
        <w:outlineLvl w:val="9"/>
        <w:rPr>
          <w:rFonts w:hint="default"/>
          <w:lang w:val="en-US" w:eastAsia="zh-CN"/>
        </w:rPr>
      </w:pPr>
    </w:p>
    <w:p>
      <w:pPr>
        <w:pageBreakBefore w:val="0"/>
        <w:widowControl w:val="0"/>
        <w:kinsoku/>
        <w:wordWrap/>
        <w:overflowPunct/>
        <w:topLinePunct w:val="0"/>
        <w:autoSpaceDE/>
        <w:autoSpaceDN/>
        <w:bidi w:val="0"/>
        <w:adjustRightInd/>
        <w:snapToGrid/>
        <w:textAlignment w:val="auto"/>
        <w:outlineLvl w:val="9"/>
        <w:rPr>
          <w:rFonts w:hint="default"/>
          <w:lang w:val="en-US" w:eastAsia="zh-CN"/>
        </w:rPr>
      </w:pPr>
    </w:p>
    <w:p>
      <w:pPr>
        <w:pageBreakBefore w:val="0"/>
        <w:widowControl w:val="0"/>
        <w:kinsoku/>
        <w:wordWrap/>
        <w:overflowPunct/>
        <w:topLinePunct w:val="0"/>
        <w:autoSpaceDE/>
        <w:autoSpaceDN/>
        <w:bidi w:val="0"/>
        <w:adjustRightInd/>
        <w:snapToGrid/>
        <w:textAlignment w:val="auto"/>
        <w:outlineLvl w:val="9"/>
        <w:rPr>
          <w:rFonts w:hint="default"/>
          <w:lang w:val="en-US" w:eastAsia="zh-CN"/>
        </w:rPr>
      </w:pPr>
    </w:p>
    <w:p>
      <w:pPr>
        <w:rPr>
          <w:rFonts w:hint="eastAsia"/>
          <w:lang w:val="en-US" w:eastAsia="zh-CN"/>
        </w:rPr>
      </w:pPr>
      <w:r>
        <w:rPr>
          <w:rFonts w:hint="eastAsia"/>
          <w:lang w:val="en-US" w:eastAsia="zh-CN"/>
        </w:rPr>
        <w:br w:type="page"/>
      </w:r>
    </w:p>
    <w:p>
      <w:pPr>
        <w:pStyle w:val="6"/>
        <w:keepNext w:val="0"/>
        <w:keepLines w:val="0"/>
        <w:pageBreakBefore w:val="0"/>
        <w:widowControl w:val="0"/>
        <w:kinsoku/>
        <w:wordWrap/>
        <w:overflowPunct/>
        <w:topLinePunct w:val="0"/>
        <w:autoSpaceDE/>
        <w:autoSpaceDN/>
        <w:bidi w:val="0"/>
        <w:adjustRightInd/>
        <w:snapToGrid/>
        <w:spacing w:after="0"/>
        <w:jc w:val="left"/>
        <w:textAlignment w:val="auto"/>
        <w:outlineLvl w:val="2"/>
        <w:rPr>
          <w:rFonts w:hint="default"/>
          <w:lang w:val="en-US" w:eastAsia="zh-CN"/>
        </w:rPr>
      </w:pPr>
      <w:r>
        <w:rPr>
          <w:rFonts w:hint="eastAsia"/>
          <w:lang w:val="en-US" w:eastAsia="zh-CN"/>
        </w:rPr>
        <w:t>（四）其他材料（格式自拟）</w:t>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textAlignment w:val="auto"/>
        <w:outlineLvl w:val="1"/>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三、资格文件</w:t>
      </w:r>
    </w:p>
    <w:p>
      <w:pPr>
        <w:pStyle w:val="6"/>
        <w:keepNext w:val="0"/>
        <w:keepLines w:val="0"/>
        <w:pageBreakBefore w:val="0"/>
        <w:widowControl w:val="0"/>
        <w:kinsoku/>
        <w:wordWrap/>
        <w:overflowPunct/>
        <w:topLinePunct w:val="0"/>
        <w:autoSpaceDE/>
        <w:autoSpaceDN/>
        <w:bidi w:val="0"/>
        <w:adjustRightInd/>
        <w:snapToGrid/>
        <w:spacing w:after="0"/>
        <w:jc w:val="left"/>
        <w:textAlignment w:val="auto"/>
        <w:outlineLvl w:val="2"/>
        <w:rPr>
          <w:rFonts w:hint="eastAsia" w:ascii="宋体" w:hAnsi="宋体" w:cs="Times New Roman"/>
          <w:sz w:val="32"/>
          <w:szCs w:val="32"/>
          <w:lang w:val="en-US" w:eastAsia="zh-CN"/>
        </w:rPr>
      </w:pPr>
      <w:r>
        <w:rPr>
          <w:rFonts w:hint="eastAsia" w:ascii="宋体" w:hAnsi="宋体" w:cs="Times New Roman"/>
          <w:sz w:val="32"/>
          <w:szCs w:val="32"/>
          <w:lang w:val="en-US" w:eastAsia="zh-CN"/>
        </w:rPr>
        <w:t>（一）营业执照（法人证书）</w:t>
      </w:r>
    </w:p>
    <w:p>
      <w:pPr>
        <w:rPr>
          <w:rFonts w:hint="eastAsia" w:ascii="宋体" w:hAnsi="宋体"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jc w:val="left"/>
        <w:textAlignment w:val="auto"/>
        <w:outlineLvl w:val="2"/>
        <w:rPr>
          <w:rFonts w:hint="eastAsia" w:ascii="宋体" w:hAnsi="宋体" w:cs="Times New Roman"/>
          <w:sz w:val="32"/>
          <w:szCs w:val="32"/>
          <w:lang w:val="en-US" w:eastAsia="zh-CN"/>
        </w:rPr>
      </w:pPr>
      <w:r>
        <w:rPr>
          <w:rFonts w:hint="eastAsia" w:ascii="宋体" w:hAnsi="宋体" w:cs="Times New Roman"/>
          <w:sz w:val="32"/>
          <w:szCs w:val="32"/>
          <w:lang w:val="en-US" w:eastAsia="zh-CN"/>
        </w:rPr>
        <w:t>（二）食品安全经营许可证</w:t>
      </w:r>
    </w:p>
    <w:p>
      <w:pPr>
        <w:rPr>
          <w:rFonts w:hint="eastAsia" w:ascii="宋体" w:hAnsi="宋体"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jc w:val="left"/>
        <w:textAlignment w:val="auto"/>
        <w:outlineLvl w:val="2"/>
        <w:rPr>
          <w:rFonts w:hint="eastAsia" w:ascii="宋体" w:hAnsi="宋体" w:cs="Times New Roman"/>
          <w:sz w:val="32"/>
          <w:szCs w:val="32"/>
          <w:lang w:val="zh-CN" w:eastAsia="zh-CN"/>
        </w:rPr>
      </w:pPr>
      <w:r>
        <w:rPr>
          <w:rFonts w:hint="eastAsia" w:ascii="宋体" w:hAnsi="宋体" w:cs="Times New Roman"/>
          <w:sz w:val="32"/>
          <w:szCs w:val="32"/>
          <w:lang w:val="en-US" w:eastAsia="zh-CN"/>
        </w:rPr>
        <w:t>（三）</w:t>
      </w:r>
      <w:r>
        <w:rPr>
          <w:rFonts w:hint="eastAsia" w:ascii="宋体" w:hAnsi="宋体" w:cs="Times New Roman"/>
          <w:sz w:val="32"/>
          <w:szCs w:val="32"/>
          <w:lang w:val="zh-CN" w:eastAsia="zh-CN"/>
        </w:rPr>
        <w:t>办学许可证</w:t>
      </w:r>
    </w:p>
    <w:p>
      <w:pPr>
        <w:rPr>
          <w:rFonts w:hint="eastAsia" w:ascii="宋体" w:hAnsi="宋体" w:cs="Times New Roman"/>
          <w:sz w:val="32"/>
          <w:szCs w:val="32"/>
          <w:lang w:val="zh-CN" w:eastAsia="zh-CN"/>
        </w:rPr>
      </w:pPr>
    </w:p>
    <w:p>
      <w:pPr>
        <w:pStyle w:val="6"/>
        <w:keepNext w:val="0"/>
        <w:keepLines w:val="0"/>
        <w:pageBreakBefore w:val="0"/>
        <w:widowControl w:val="0"/>
        <w:kinsoku/>
        <w:wordWrap/>
        <w:overflowPunct/>
        <w:topLinePunct w:val="0"/>
        <w:autoSpaceDE/>
        <w:autoSpaceDN/>
        <w:bidi w:val="0"/>
        <w:adjustRightInd/>
        <w:snapToGrid/>
        <w:spacing w:after="0"/>
        <w:jc w:val="left"/>
        <w:textAlignment w:val="auto"/>
        <w:outlineLvl w:val="2"/>
        <w:rPr>
          <w:rFonts w:hint="eastAsia" w:ascii="宋体" w:hAnsi="宋体" w:cs="Times New Roman"/>
          <w:sz w:val="32"/>
          <w:szCs w:val="32"/>
          <w:lang w:val="zh-CN" w:eastAsia="zh-CN"/>
        </w:rPr>
      </w:pPr>
      <w:r>
        <w:rPr>
          <w:rFonts w:hint="eastAsia" w:ascii="宋体" w:hAnsi="宋体" w:cs="Times New Roman"/>
          <w:sz w:val="32"/>
          <w:szCs w:val="32"/>
          <w:lang w:val="en-US" w:eastAsia="zh-CN"/>
        </w:rPr>
        <w:t>（四）消防</w:t>
      </w:r>
      <w:r>
        <w:rPr>
          <w:rFonts w:hint="eastAsia" w:ascii="宋体" w:hAnsi="宋体" w:cs="Times New Roman"/>
          <w:sz w:val="32"/>
          <w:szCs w:val="32"/>
          <w:lang w:val="zh-CN" w:eastAsia="zh-CN"/>
        </w:rPr>
        <w:t>许可证</w:t>
      </w:r>
    </w:p>
    <w:p>
      <w:pPr>
        <w:keepNext/>
        <w:keepLines/>
        <w:pageBreakBefore w:val="0"/>
        <w:widowControl w:val="0"/>
        <w:numPr>
          <w:ilvl w:val="0"/>
          <w:numId w:val="0"/>
        </w:numPr>
        <w:kinsoku/>
        <w:wordWrap/>
        <w:overflowPunct/>
        <w:topLinePunct w:val="0"/>
        <w:autoSpaceDE/>
        <w:autoSpaceDN/>
        <w:bidi w:val="0"/>
        <w:adjustRightInd/>
        <w:snapToGrid/>
        <w:spacing w:beforeLines="0" w:beforeAutospacing="0" w:afterLines="0" w:afterAutospacing="0" w:line="360" w:lineRule="auto"/>
        <w:jc w:val="both"/>
        <w:textAlignment w:val="auto"/>
        <w:outlineLvl w:val="9"/>
        <w:rPr>
          <w:rFonts w:hint="eastAsia"/>
          <w:lang w:val="en-US" w:eastAsia="zh-CN"/>
        </w:rPr>
      </w:pPr>
    </w:p>
    <w:p>
      <w:pPr>
        <w:pStyle w:val="6"/>
        <w:keepNext w:val="0"/>
        <w:keepLines w:val="0"/>
        <w:pageBreakBefore w:val="0"/>
        <w:widowControl w:val="0"/>
        <w:kinsoku/>
        <w:wordWrap/>
        <w:overflowPunct/>
        <w:topLinePunct w:val="0"/>
        <w:autoSpaceDE/>
        <w:autoSpaceDN/>
        <w:bidi w:val="0"/>
        <w:adjustRightInd/>
        <w:snapToGrid/>
        <w:spacing w:after="0"/>
        <w:jc w:val="left"/>
        <w:textAlignment w:val="auto"/>
        <w:outlineLvl w:val="2"/>
        <w:rPr>
          <w:rFonts w:hint="default"/>
          <w:lang w:val="en-US"/>
        </w:rPr>
      </w:pPr>
      <w:r>
        <w:rPr>
          <w:rFonts w:hint="eastAsia"/>
          <w:sz w:val="32"/>
          <w:szCs w:val="32"/>
          <w:lang w:val="en-US" w:eastAsia="zh-CN"/>
        </w:rPr>
        <w:t>（五）其他</w:t>
      </w:r>
      <w:r>
        <w:rPr>
          <w:rFonts w:hint="eastAsia" w:ascii="宋体" w:hAnsi="宋体" w:cs="Times New Roman"/>
          <w:sz w:val="32"/>
          <w:szCs w:val="32"/>
          <w:lang w:val="en-US" w:eastAsia="zh-CN"/>
        </w:rPr>
        <w:t>证件</w:t>
      </w:r>
    </w:p>
    <w:sectPr>
      <w:pgSz w:w="11906" w:h="16838"/>
      <w:pgMar w:top="1440" w:right="1474" w:bottom="1440"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76B0BC9-FF80-4979-A093-6797F99D1DC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C5903A0B-4AFD-46E4-9515-B8282C12FBC9}"/>
  </w:font>
  <w:font w:name="方正小标宋简体">
    <w:panose1 w:val="03000509000000000000"/>
    <w:charset w:val="86"/>
    <w:family w:val="auto"/>
    <w:pitch w:val="default"/>
    <w:sig w:usb0="00000001" w:usb1="080E0000" w:usb2="00000000" w:usb3="00000000" w:csb0="00040000" w:csb1="00000000"/>
    <w:embedRegular r:id="rId3" w:fontKey="{67D7E8AE-7DD2-4890-91D4-689B18D26937}"/>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xNDQ3ZWI4MWI1N2MyOGY4Zjk3ZjM2OGZhMzdiOTIifQ=="/>
  </w:docVars>
  <w:rsids>
    <w:rsidRoot w:val="00000000"/>
    <w:rsid w:val="02F136A8"/>
    <w:rsid w:val="0A0B66FB"/>
    <w:rsid w:val="12B16B16"/>
    <w:rsid w:val="132959B2"/>
    <w:rsid w:val="17AB2657"/>
    <w:rsid w:val="20E850C4"/>
    <w:rsid w:val="2CFB72CF"/>
    <w:rsid w:val="354013A3"/>
    <w:rsid w:val="4DCA1C3A"/>
    <w:rsid w:val="512D283B"/>
    <w:rsid w:val="55FE6D4F"/>
    <w:rsid w:val="5C834F14"/>
    <w:rsid w:val="6BCD02EE"/>
    <w:rsid w:val="6D9D2EF2"/>
    <w:rsid w:val="717A1AAA"/>
    <w:rsid w:val="717A6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3" w:firstLineChars="200"/>
      <w:jc w:val="both"/>
    </w:pPr>
    <w:rPr>
      <w:rFonts w:hint="eastAsia" w:ascii="Times New Roman" w:hAnsi="Times New Roman" w:eastAsia="仿宋_GB2312" w:cs="Times New Roman"/>
      <w:kern w:val="2"/>
      <w:sz w:val="32"/>
      <w:szCs w:val="22"/>
      <w:lang w:val="en-US" w:eastAsia="zh-CN" w:bidi="ar-SA"/>
    </w:rPr>
  </w:style>
  <w:style w:type="paragraph" w:styleId="3">
    <w:name w:val="heading 1"/>
    <w:basedOn w:val="1"/>
    <w:next w:val="1"/>
    <w:qFormat/>
    <w:uiPriority w:val="0"/>
    <w:pPr>
      <w:keepNext/>
      <w:tabs>
        <w:tab w:val="left" w:pos="3360"/>
      </w:tabs>
      <w:snapToGrid w:val="0"/>
      <w:spacing w:before="312" w:beforeLines="100" w:beforeAutospacing="0" w:after="156" w:afterLines="50" w:afterAutospacing="0" w:line="800" w:lineRule="atLeast"/>
      <w:jc w:val="center"/>
      <w:outlineLvl w:val="0"/>
    </w:pPr>
    <w:rPr>
      <w:rFonts w:eastAsia="黑体"/>
      <w:sz w:val="44"/>
    </w:rPr>
  </w:style>
  <w:style w:type="paragraph" w:styleId="4">
    <w:name w:val="heading 2"/>
    <w:basedOn w:val="1"/>
    <w:next w:val="1"/>
    <w:qFormat/>
    <w:uiPriority w:val="0"/>
    <w:pPr>
      <w:keepNext/>
      <w:keepLines/>
      <w:outlineLvl w:val="1"/>
    </w:pPr>
    <w:rPr>
      <w:rFonts w:ascii="Arial" w:hAnsi="Arial"/>
      <w:b/>
      <w:bCs/>
      <w:sz w:val="28"/>
      <w:szCs w:val="32"/>
    </w:rPr>
  </w:style>
  <w:style w:type="paragraph" w:styleId="2">
    <w:name w:val="heading 3"/>
    <w:basedOn w:val="1"/>
    <w:next w:val="1"/>
    <w:unhideWhenUsed/>
    <w:qFormat/>
    <w:uiPriority w:val="0"/>
    <w:pPr>
      <w:keepNext/>
      <w:keepLines/>
      <w:spacing w:beforeLines="0" w:beforeAutospacing="0" w:afterLines="0" w:afterAutospacing="0" w:line="360" w:lineRule="auto"/>
      <w:ind w:firstLine="643" w:firstLineChars="200"/>
      <w:outlineLvl w:val="2"/>
    </w:pPr>
    <w:rPr>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adjustRightInd w:val="0"/>
      <w:snapToGrid w:val="0"/>
      <w:spacing w:line="360" w:lineRule="auto"/>
      <w:ind w:firstLine="420"/>
    </w:pPr>
    <w:rPr>
      <w:sz w:val="24"/>
    </w:rPr>
  </w:style>
  <w:style w:type="paragraph" w:styleId="6">
    <w:name w:val="Body Text"/>
    <w:basedOn w:val="1"/>
    <w:next w:val="1"/>
    <w:qFormat/>
    <w:uiPriority w:val="0"/>
    <w:pPr>
      <w:spacing w:after="120" w:afterLines="0" w:afterAutospacing="0"/>
    </w:pPr>
  </w:style>
  <w:style w:type="paragraph" w:styleId="7">
    <w:name w:val="Body Text Indent"/>
    <w:basedOn w:val="1"/>
    <w:qFormat/>
    <w:uiPriority w:val="0"/>
    <w:pPr>
      <w:spacing w:line="700" w:lineRule="exact"/>
      <w:ind w:left="960"/>
    </w:pPr>
    <w:rPr>
      <w:sz w:val="44"/>
    </w:rPr>
  </w:style>
  <w:style w:type="paragraph" w:styleId="8">
    <w:name w:val="Date"/>
    <w:basedOn w:val="1"/>
    <w:next w:val="1"/>
    <w:qFormat/>
    <w:uiPriority w:val="0"/>
  </w:style>
  <w:style w:type="paragraph" w:styleId="9">
    <w:name w:val="Body Text 2"/>
    <w:basedOn w:val="1"/>
    <w:qFormat/>
    <w:uiPriority w:val="0"/>
    <w:pPr>
      <w:spacing w:line="360" w:lineRule="auto"/>
    </w:pPr>
    <w:rPr>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qFormat/>
    <w:uiPriority w:val="0"/>
    <w:rPr>
      <w:color w:val="0000FF"/>
      <w:u w:val="single"/>
    </w:rPr>
  </w:style>
  <w:style w:type="paragraph" w:customStyle="1" w:styleId="14">
    <w:name w:val="一级条标题"/>
    <w:basedOn w:val="15"/>
    <w:next w:val="1"/>
    <w:qFormat/>
    <w:uiPriority w:val="0"/>
    <w:pPr>
      <w:spacing w:line="240" w:lineRule="auto"/>
      <w:ind w:left="420"/>
      <w:outlineLvl w:val="2"/>
    </w:pPr>
  </w:style>
  <w:style w:type="paragraph" w:customStyle="1" w:styleId="15">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16">
    <w:name w:val="图例"/>
    <w:basedOn w:val="1"/>
    <w:qFormat/>
    <w:uiPriority w:val="0"/>
    <w:pPr>
      <w:spacing w:before="120" w:beforeLines="0" w:beforeAutospacing="0" w:after="120" w:afterLines="0" w:afterAutospacing="0" w:line="360" w:lineRule="auto"/>
      <w:jc w:val="center"/>
    </w:pPr>
    <w:rPr>
      <w:rFonts w:eastAsia="仿宋_GB2312"/>
      <w:b/>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2086</Words>
  <Characters>2172</Characters>
  <Lines>0</Lines>
  <Paragraphs>0</Paragraphs>
  <TotalTime>14</TotalTime>
  <ScaleCrop>false</ScaleCrop>
  <LinksUpToDate>false</LinksUpToDate>
  <CharactersWithSpaces>2326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2023-02-14T01:20:00Z</dcterms:created>
  <dc:creator>68118</dc:creator>
  <cp:lastModifiedBy>拂晓</cp:lastModifiedBy>
  <dcterms:modified xsi:type="dcterms:W3CDTF">2023-05-18T09:33:26Z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415D7C0903364EF896CCB8AE563BE44A_13</vt:lpwstr>
  </property>
</Properties>
</file>